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DB" w:rsidRDefault="00DA38DB" w:rsidP="00DA38D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діяльності</w:t>
      </w:r>
      <w:proofErr w:type="spellEnd"/>
    </w:p>
    <w:p w:rsidR="00DA38DB" w:rsidRPr="00DB64A2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навча</w:t>
      </w:r>
      <w:r>
        <w:rPr>
          <w:rFonts w:ascii="Times New Roman" w:hAnsi="Times New Roman" w:cs="Times New Roman"/>
          <w:b/>
          <w:sz w:val="28"/>
          <w:szCs w:val="28"/>
        </w:rPr>
        <w:t>льно-наукової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лабораторії</w:t>
      </w:r>
      <w:proofErr w:type="spellEnd"/>
    </w:p>
    <w:p w:rsidR="00DB64A2" w:rsidRPr="00DB64A2" w:rsidRDefault="00DB64A2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протидії насильства</w:t>
      </w: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863A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961F7B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863A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н.р.</w:t>
      </w:r>
    </w:p>
    <w:p w:rsidR="00DA38DB" w:rsidRPr="00EE310C" w:rsidRDefault="00DA38DB" w:rsidP="00DA38DB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E942DA" w:rsidRDefault="00E942DA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4477"/>
        <w:gridCol w:w="2808"/>
        <w:gridCol w:w="1666"/>
      </w:tblGrid>
      <w:tr w:rsidR="00DA38DB" w:rsidRPr="001B14D0" w:rsidTr="00863A8E">
        <w:trPr>
          <w:trHeight w:val="411"/>
        </w:trPr>
        <w:tc>
          <w:tcPr>
            <w:tcW w:w="793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7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</w:t>
            </w:r>
            <w:proofErr w:type="gram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виконаної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808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666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</w:p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</w:tr>
      <w:tr w:rsidR="00DA38DB" w:rsidRPr="001B14D0" w:rsidTr="00863A8E">
        <w:trPr>
          <w:trHeight w:val="1256"/>
        </w:trPr>
        <w:tc>
          <w:tcPr>
            <w:tcW w:w="793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DA38DB" w:rsidRPr="001B14D0" w:rsidRDefault="00DA38DB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Збір та узагальнення наукових публікацій з актуальних питань 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протидії різних видів насильства, торгівлі людьми та ювенальної юстиції</w:t>
            </w:r>
          </w:p>
        </w:tc>
        <w:tc>
          <w:tcPr>
            <w:tcW w:w="2808" w:type="dxa"/>
          </w:tcPr>
          <w:p w:rsidR="001B14D0" w:rsidRPr="001B14D0" w:rsidRDefault="001B14D0" w:rsidP="00863A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 w:rsidR="00863A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</w:tc>
        <w:tc>
          <w:tcPr>
            <w:tcW w:w="1666" w:type="dxa"/>
          </w:tcPr>
          <w:p w:rsidR="00DA38DB" w:rsidRPr="001B14D0" w:rsidRDefault="001B14D0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1B14D0" w:rsidRPr="001B14D0" w:rsidTr="00863A8E">
        <w:trPr>
          <w:trHeight w:val="1138"/>
        </w:trPr>
        <w:tc>
          <w:tcPr>
            <w:tcW w:w="793" w:type="dxa"/>
          </w:tcPr>
          <w:p w:rsidR="001B14D0" w:rsidRPr="001B14D0" w:rsidRDefault="001B14D0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77" w:type="dxa"/>
          </w:tcPr>
          <w:p w:rsidR="001B14D0" w:rsidRPr="001B14D0" w:rsidRDefault="001B14D0" w:rsidP="001B14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лабораторії ознайомчими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роздатковими</w:t>
            </w:r>
            <w:proofErr w:type="spellEnd"/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матеріалами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тему протидії насилля в усіх сферах</w:t>
            </w:r>
          </w:p>
        </w:tc>
        <w:tc>
          <w:tcPr>
            <w:tcW w:w="2808" w:type="dxa"/>
          </w:tcPr>
          <w:p w:rsidR="00961F7B" w:rsidRPr="00863A8E" w:rsidRDefault="00863A8E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</w:tc>
        <w:tc>
          <w:tcPr>
            <w:tcW w:w="1666" w:type="dxa"/>
          </w:tcPr>
          <w:p w:rsidR="001B14D0" w:rsidRPr="001B14D0" w:rsidRDefault="00961F7B" w:rsidP="00863A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жовтень 202</w:t>
            </w:r>
            <w:r w:rsidR="00863A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961F7B" w:rsidRPr="001B14D0" w:rsidTr="00863A8E">
        <w:trPr>
          <w:trHeight w:val="432"/>
        </w:trPr>
        <w:tc>
          <w:tcPr>
            <w:tcW w:w="793" w:type="dxa"/>
          </w:tcPr>
          <w:p w:rsidR="00961F7B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77" w:type="dxa"/>
          </w:tcPr>
          <w:p w:rsidR="00863A8E" w:rsidRPr="00CA2CD4" w:rsidRDefault="00CA2CD4" w:rsidP="00CA2C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8"/>
              </w:rPr>
            </w:pPr>
            <w:r w:rsidRPr="00CA2CD4">
              <w:rPr>
                <w:b w:val="0"/>
                <w:sz w:val="24"/>
                <w:szCs w:val="28"/>
              </w:rPr>
              <w:t>Участь в складі журі</w:t>
            </w:r>
            <w:r w:rsidR="00863A8E" w:rsidRPr="00CA2CD4">
              <w:rPr>
                <w:b w:val="0"/>
                <w:sz w:val="24"/>
                <w:szCs w:val="28"/>
              </w:rPr>
              <w:t xml:space="preserve"> гри «Судовий </w:t>
            </w:r>
            <w:proofErr w:type="spellStart"/>
            <w:r w:rsidR="00863A8E" w:rsidRPr="00CA2CD4">
              <w:rPr>
                <w:b w:val="0"/>
                <w:sz w:val="24"/>
                <w:szCs w:val="28"/>
              </w:rPr>
              <w:t>Alias</w:t>
            </w:r>
            <w:proofErr w:type="spellEnd"/>
            <w:r w:rsidR="00863A8E" w:rsidRPr="00CA2CD4">
              <w:rPr>
                <w:b w:val="0"/>
                <w:sz w:val="24"/>
                <w:szCs w:val="28"/>
              </w:rPr>
              <w:t>» </w:t>
            </w:r>
          </w:p>
          <w:p w:rsidR="00961F7B" w:rsidRPr="00CA2CD4" w:rsidRDefault="00961F7B" w:rsidP="00863A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8" w:type="dxa"/>
          </w:tcPr>
          <w:p w:rsidR="00BD5C8F" w:rsidRDefault="00CA2CD4" w:rsidP="00863A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  <w:p w:rsidR="00D94529" w:rsidRPr="0086614E" w:rsidRDefault="00D94529" w:rsidP="00863A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Викладачі кафедри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</w:tc>
        <w:tc>
          <w:tcPr>
            <w:tcW w:w="1666" w:type="dxa"/>
          </w:tcPr>
          <w:p w:rsidR="00961F7B" w:rsidRDefault="00BD5C8F" w:rsidP="00CA2C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A2C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63F5" w:rsidRPr="001B14D0" w:rsidTr="00863A8E">
        <w:trPr>
          <w:trHeight w:val="2126"/>
        </w:trPr>
        <w:tc>
          <w:tcPr>
            <w:tcW w:w="793" w:type="dxa"/>
          </w:tcPr>
          <w:p w:rsidR="005B63F5" w:rsidRPr="00CD5FCC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77" w:type="dxa"/>
          </w:tcPr>
          <w:p w:rsidR="005B63F5" w:rsidRPr="00CA2CD4" w:rsidRDefault="00CA2CD4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D4">
              <w:rPr>
                <w:rFonts w:ascii="Times New Roman" w:hAnsi="Times New Roman" w:cs="Times New Roman"/>
                <w:sz w:val="24"/>
                <w:szCs w:val="24"/>
              </w:rPr>
              <w:t xml:space="preserve">Участь в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CA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</w:rPr>
              <w:t>журі</w:t>
            </w:r>
            <w:proofErr w:type="spellEnd"/>
            <w:r w:rsidRPr="00CA2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турні</w:t>
            </w:r>
            <w:proofErr w:type="gram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студентських</w:t>
            </w:r>
            <w:proofErr w:type="spellEnd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проєктів</w:t>
            </w:r>
            <w:proofErr w:type="spellEnd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присвячени</w:t>
            </w:r>
            <w:proofErr w:type="spellEnd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протидії</w:t>
            </w:r>
            <w:proofErr w:type="spellEnd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домашньому</w:t>
            </w:r>
            <w:proofErr w:type="spellEnd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2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насильству</w:t>
            </w:r>
            <w:proofErr w:type="spellEnd"/>
          </w:p>
        </w:tc>
        <w:tc>
          <w:tcPr>
            <w:tcW w:w="2808" w:type="dxa"/>
          </w:tcPr>
          <w:p w:rsidR="005B63F5" w:rsidRDefault="00CA2CD4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  <w:p w:rsidR="00D94529" w:rsidRPr="001B14D0" w:rsidRDefault="00D94529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Викладачі кафедри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</w:tc>
        <w:tc>
          <w:tcPr>
            <w:tcW w:w="1666" w:type="dxa"/>
          </w:tcPr>
          <w:p w:rsidR="005B63F5" w:rsidRPr="001B14D0" w:rsidRDefault="00CA2CD4" w:rsidP="00CA2C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5B63F5"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1F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B63F5"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5B63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94529" w:rsidRPr="001B14D0" w:rsidTr="00863A8E">
        <w:trPr>
          <w:trHeight w:val="1590"/>
        </w:trPr>
        <w:tc>
          <w:tcPr>
            <w:tcW w:w="793" w:type="dxa"/>
          </w:tcPr>
          <w:p w:rsidR="00D94529" w:rsidRPr="00CD5FCC" w:rsidRDefault="00D94529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77" w:type="dxa"/>
          </w:tcPr>
          <w:p w:rsidR="00D94529" w:rsidRPr="00D94529" w:rsidRDefault="00D94529" w:rsidP="00DA3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  <w:lang w:val="uk-UA"/>
              </w:rPr>
              <w:t xml:space="preserve">Проведено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круглий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стіл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під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гаслом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- "Ми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проти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насилля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!"</w:t>
            </w:r>
          </w:p>
        </w:tc>
        <w:tc>
          <w:tcPr>
            <w:tcW w:w="2808" w:type="dxa"/>
          </w:tcPr>
          <w:p w:rsidR="00D94529" w:rsidRPr="001B14D0" w:rsidRDefault="00D94529" w:rsidP="003234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</w:tc>
        <w:tc>
          <w:tcPr>
            <w:tcW w:w="1666" w:type="dxa"/>
          </w:tcPr>
          <w:p w:rsidR="00D94529" w:rsidRPr="001B14D0" w:rsidRDefault="00D94529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2023р.</w:t>
            </w:r>
          </w:p>
        </w:tc>
      </w:tr>
      <w:tr w:rsidR="00D94529" w:rsidRPr="001B14D0" w:rsidTr="00863A8E">
        <w:trPr>
          <w:trHeight w:val="2578"/>
        </w:trPr>
        <w:tc>
          <w:tcPr>
            <w:tcW w:w="793" w:type="dxa"/>
          </w:tcPr>
          <w:p w:rsidR="00D94529" w:rsidRPr="00CD5FCC" w:rsidRDefault="00D94529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477" w:type="dxa"/>
          </w:tcPr>
          <w:p w:rsidR="00D94529" w:rsidRPr="00D94529" w:rsidRDefault="00D94529" w:rsidP="000B14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  <w:lang w:val="uk-UA"/>
              </w:rPr>
              <w:t>У</w:t>
            </w:r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часть у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форумі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"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Твій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голос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чути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" в межах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акції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"16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днів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 xml:space="preserve"> без </w:t>
            </w:r>
            <w:proofErr w:type="spellStart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насильства</w:t>
            </w:r>
            <w:proofErr w:type="spellEnd"/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</w:rPr>
              <w:t>"</w:t>
            </w:r>
          </w:p>
        </w:tc>
        <w:tc>
          <w:tcPr>
            <w:tcW w:w="2808" w:type="dxa"/>
          </w:tcPr>
          <w:p w:rsidR="00D94529" w:rsidRPr="00D94529" w:rsidRDefault="00D94529" w:rsidP="000B14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529">
              <w:rPr>
                <w:rFonts w:ascii="Times New Roman" w:hAnsi="Times New Roman" w:cs="Times New Roman"/>
                <w:sz w:val="24"/>
                <w:szCs w:val="30"/>
                <w:shd w:val="clear" w:color="auto" w:fill="FFFFFF"/>
                <w:lang w:val="uk-UA"/>
              </w:rPr>
              <w:t>Волинська обласна військова адміністрація, Луцька міська рада, благодійний фонд «Рокада», управління патрульної поліції Волинської області</w:t>
            </w:r>
          </w:p>
        </w:tc>
        <w:tc>
          <w:tcPr>
            <w:tcW w:w="1666" w:type="dxa"/>
          </w:tcPr>
          <w:p w:rsidR="00D94529" w:rsidRDefault="00D94529" w:rsidP="000B14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2024р.</w:t>
            </w:r>
          </w:p>
        </w:tc>
      </w:tr>
      <w:tr w:rsidR="00D94529" w:rsidRPr="001B14D0" w:rsidTr="00863A8E">
        <w:trPr>
          <w:trHeight w:val="402"/>
        </w:trPr>
        <w:tc>
          <w:tcPr>
            <w:tcW w:w="793" w:type="dxa"/>
          </w:tcPr>
          <w:p w:rsidR="00D94529" w:rsidRPr="00CD5FCC" w:rsidRDefault="00D94529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477" w:type="dxa"/>
          </w:tcPr>
          <w:p w:rsidR="00D94529" w:rsidRPr="005B63F5" w:rsidRDefault="00D94529" w:rsidP="005B63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63F5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Надано д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опомог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студент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у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підготовці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статей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тез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наукових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доповідей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для участі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у Міжнародній науково-практичній конференції «Проблеми забезпечення прав і свобод людини, їх захисту в країнах 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вропи»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2808" w:type="dxa"/>
          </w:tcPr>
          <w:p w:rsidR="00D94529" w:rsidRPr="001B14D0" w:rsidRDefault="00D94529" w:rsidP="003234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</w:tc>
        <w:tc>
          <w:tcPr>
            <w:tcW w:w="1666" w:type="dxa"/>
          </w:tcPr>
          <w:p w:rsidR="00D94529" w:rsidRDefault="00D94529" w:rsidP="00D945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2024р.</w:t>
            </w:r>
          </w:p>
        </w:tc>
      </w:tr>
      <w:tr w:rsidR="00D94529" w:rsidRPr="001B14D0" w:rsidTr="00863A8E">
        <w:trPr>
          <w:trHeight w:val="1406"/>
        </w:trPr>
        <w:tc>
          <w:tcPr>
            <w:tcW w:w="793" w:type="dxa"/>
          </w:tcPr>
          <w:p w:rsidR="00D94529" w:rsidRPr="00CD5FCC" w:rsidRDefault="00D94529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477" w:type="dxa"/>
          </w:tcPr>
          <w:p w:rsidR="00D94529" w:rsidRPr="00D94529" w:rsidRDefault="00D94529" w:rsidP="00D94529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</w:rPr>
            </w:pPr>
            <w:r w:rsidRPr="00D94529">
              <w:rPr>
                <w:b w:val="0"/>
                <w:sz w:val="24"/>
                <w:szCs w:val="24"/>
                <w:shd w:val="clear" w:color="auto" w:fill="FFFFFF"/>
              </w:rPr>
              <w:t xml:space="preserve">Проведено </w:t>
            </w:r>
            <w:proofErr w:type="spellStart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>круглий</w:t>
            </w:r>
            <w:proofErr w:type="spellEnd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>стіл</w:t>
            </w:r>
            <w:proofErr w:type="spellEnd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 xml:space="preserve">, присвячений </w:t>
            </w:r>
            <w:proofErr w:type="spellStart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>Всеукраїнській</w:t>
            </w:r>
            <w:proofErr w:type="spellEnd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>акції</w:t>
            </w:r>
            <w:proofErr w:type="spellEnd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 xml:space="preserve"> «16 </w:t>
            </w:r>
            <w:proofErr w:type="spellStart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>проти</w:t>
            </w:r>
            <w:proofErr w:type="spellEnd"/>
            <w:r w:rsidRPr="00D94529">
              <w:rPr>
                <w:b w:val="0"/>
                <w:sz w:val="24"/>
                <w:szCs w:val="24"/>
                <w:shd w:val="clear" w:color="auto" w:fill="FFFFFF"/>
              </w:rPr>
              <w:t xml:space="preserve"> насильства» на тему </w:t>
            </w:r>
            <w:r w:rsidRPr="00D94529">
              <w:rPr>
                <w:b w:val="0"/>
                <w:sz w:val="24"/>
                <w:szCs w:val="24"/>
              </w:rPr>
              <w:t>"Подолати насильство!"</w:t>
            </w:r>
          </w:p>
        </w:tc>
        <w:tc>
          <w:tcPr>
            <w:tcW w:w="2808" w:type="dxa"/>
          </w:tcPr>
          <w:p w:rsidR="00D21DD7" w:rsidRDefault="001E2D09" w:rsidP="00D945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  <w:r w:rsidRPr="00D94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94529" w:rsidRPr="001B14D0" w:rsidRDefault="00D94529" w:rsidP="00D945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4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Керівники проблемної групи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«Актуальні проблеми кримінального права і кримінології»</w:t>
            </w:r>
          </w:p>
        </w:tc>
        <w:tc>
          <w:tcPr>
            <w:tcW w:w="1666" w:type="dxa"/>
          </w:tcPr>
          <w:p w:rsidR="00D94529" w:rsidRPr="001B14D0" w:rsidRDefault="00D94529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</w:t>
            </w:r>
            <w:r w:rsidR="001E2D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94529" w:rsidRPr="001B14D0" w:rsidTr="00863A8E">
        <w:trPr>
          <w:trHeight w:val="1206"/>
        </w:trPr>
        <w:tc>
          <w:tcPr>
            <w:tcW w:w="793" w:type="dxa"/>
          </w:tcPr>
          <w:p w:rsidR="00D94529" w:rsidRPr="00CD5FCC" w:rsidRDefault="001E2D09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477" w:type="dxa"/>
          </w:tcPr>
          <w:p w:rsidR="00D94529" w:rsidRPr="001E2D09" w:rsidRDefault="00D94529" w:rsidP="001E2D0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E2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Проведено </w:t>
            </w:r>
            <w:proofErr w:type="spellStart"/>
            <w:r w:rsidRPr="001E2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тематичну</w:t>
            </w:r>
            <w:proofErr w:type="spellEnd"/>
            <w:r w:rsidRPr="001E2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дискусію</w:t>
            </w:r>
            <w:proofErr w:type="spellEnd"/>
            <w:r w:rsidRPr="001E2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</w:t>
            </w:r>
            <w:r w:rsidR="001E2D09" w:rsidRPr="001E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 «</w:t>
            </w:r>
            <w:proofErr w:type="spellStart"/>
            <w:r w:rsidR="001E2D09" w:rsidRPr="001E2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Віктимологічна</w:t>
            </w:r>
            <w:proofErr w:type="spellEnd"/>
            <w:r w:rsidR="001E2D09" w:rsidRPr="001E2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характеристика жертв </w:t>
            </w:r>
            <w:proofErr w:type="spellStart"/>
            <w:r w:rsidR="001E2D09" w:rsidRPr="001E2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торгівлі</w:t>
            </w:r>
            <w:proofErr w:type="spellEnd"/>
            <w:r w:rsidR="001E2D09" w:rsidRPr="001E2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людьми</w:t>
            </w:r>
            <w:r w:rsidR="001E2D09" w:rsidRPr="001E2D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8" w:type="dxa"/>
          </w:tcPr>
          <w:p w:rsidR="00D94529" w:rsidRPr="001B14D0" w:rsidRDefault="001E2D09" w:rsidP="008E0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</w:p>
        </w:tc>
        <w:tc>
          <w:tcPr>
            <w:tcW w:w="1666" w:type="dxa"/>
          </w:tcPr>
          <w:p w:rsidR="00D94529" w:rsidRDefault="00D94529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202</w:t>
            </w:r>
            <w:r w:rsidR="001E2D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3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94529" w:rsidRPr="001B14D0" w:rsidTr="00863A8E">
        <w:trPr>
          <w:trHeight w:val="201"/>
        </w:trPr>
        <w:tc>
          <w:tcPr>
            <w:tcW w:w="793" w:type="dxa"/>
          </w:tcPr>
          <w:p w:rsidR="00D94529" w:rsidRPr="00CD5FCC" w:rsidRDefault="00D94529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2D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477" w:type="dxa"/>
          </w:tcPr>
          <w:p w:rsidR="00D94529" w:rsidRPr="001B14D0" w:rsidRDefault="00D94529" w:rsidP="00DA38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63F5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Надано д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опомог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студент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у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підготовці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статей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тез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наукових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доповідей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для участі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у Міжнародній науково-практичній конференції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молодих учених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</w:rPr>
              <w:t>”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Правове життя: сучасний стан та перспективи розвитку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2808" w:type="dxa"/>
          </w:tcPr>
          <w:p w:rsidR="00D94529" w:rsidRPr="005B63F5" w:rsidRDefault="001E2D09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  <w:r w:rsidRPr="005B6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D94529" w:rsidRPr="000137E6" w:rsidRDefault="00D94529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202</w:t>
            </w:r>
            <w:r w:rsidR="001E2D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758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94529" w:rsidRPr="001B14D0" w:rsidTr="001E2D09">
        <w:trPr>
          <w:trHeight w:val="1942"/>
        </w:trPr>
        <w:tc>
          <w:tcPr>
            <w:tcW w:w="793" w:type="dxa"/>
          </w:tcPr>
          <w:p w:rsidR="00D94529" w:rsidRPr="00CD5FCC" w:rsidRDefault="00D94529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2D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77" w:type="dxa"/>
          </w:tcPr>
          <w:p w:rsidR="001E2D09" w:rsidRPr="001E2D09" w:rsidRDefault="001E2D09" w:rsidP="001E2D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  <w:t xml:space="preserve">Проведено </w:t>
            </w:r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  <w:t>науково-практичн</w:t>
            </w: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  <w:t>у</w:t>
            </w:r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  <w:t xml:space="preserve"> лекці</w:t>
            </w:r>
            <w:r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  <w:t>ю</w:t>
            </w:r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  <w:t xml:space="preserve"> для здобувачів спеціальності "Правоохоронна діяльність" 1 та 2 року</w:t>
            </w:r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 </w:t>
            </w:r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  <w:t>навчання на тему: "Особливості роботи підрозділів ювенальної превенції національної поліції України"</w:t>
            </w:r>
          </w:p>
        </w:tc>
        <w:tc>
          <w:tcPr>
            <w:tcW w:w="2808" w:type="dxa"/>
          </w:tcPr>
          <w:p w:rsidR="00D94529" w:rsidRPr="001E2D09" w:rsidRDefault="001E2D09" w:rsidP="000137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Остапович І.П. -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начальниця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сектору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ювенальної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превенції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,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підполковник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</w:rPr>
              <w:t>поліції</w:t>
            </w:r>
            <w:proofErr w:type="spellEnd"/>
          </w:p>
        </w:tc>
        <w:tc>
          <w:tcPr>
            <w:tcW w:w="1666" w:type="dxa"/>
          </w:tcPr>
          <w:p w:rsidR="00D94529" w:rsidRPr="001758DA" w:rsidRDefault="00D94529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202</w:t>
            </w:r>
            <w:r w:rsidR="001E2D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1E2D09" w:rsidRPr="001B14D0" w:rsidTr="001E2D09">
        <w:trPr>
          <w:trHeight w:val="1406"/>
        </w:trPr>
        <w:tc>
          <w:tcPr>
            <w:tcW w:w="793" w:type="dxa"/>
          </w:tcPr>
          <w:p w:rsidR="001E2D09" w:rsidRDefault="001E2D09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4477" w:type="dxa"/>
          </w:tcPr>
          <w:p w:rsidR="001E2D09" w:rsidRPr="001E2D09" w:rsidRDefault="001E2D09" w:rsidP="001E2D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31"/>
                <w:shd w:val="clear" w:color="auto" w:fill="FFFFFF"/>
                <w:lang w:val="uk-UA"/>
              </w:rPr>
            </w:pPr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  <w:lang w:val="uk-UA"/>
              </w:rPr>
              <w:t>П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роведено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круглий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стіл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на тему: "Роль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правоохоронних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органів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у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протидії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торгівлі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людьми та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нелегальній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міграції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"</w:t>
            </w:r>
          </w:p>
        </w:tc>
        <w:tc>
          <w:tcPr>
            <w:tcW w:w="2808" w:type="dxa"/>
          </w:tcPr>
          <w:p w:rsidR="001E2D09" w:rsidRPr="001E2D09" w:rsidRDefault="001E2D09" w:rsidP="000137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Зотько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О.М. -</w:t>
            </w:r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начальник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управління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міграційної</w:t>
            </w:r>
            <w:proofErr w:type="spellEnd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1E2D0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поліції</w:t>
            </w:r>
            <w:proofErr w:type="spellEnd"/>
            <w:r w:rsidRPr="001E2D09">
              <w:rPr>
                <w:rFonts w:ascii="Arial" w:hAnsi="Arial" w:cs="Arial"/>
                <w:color w:val="2D2C37"/>
                <w:sz w:val="24"/>
                <w:szCs w:val="27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:rsidR="001E2D09" w:rsidRDefault="001E2D09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2025р.</w:t>
            </w:r>
          </w:p>
        </w:tc>
      </w:tr>
      <w:tr w:rsidR="001E2D09" w:rsidRPr="001B14D0" w:rsidTr="001E2D09">
        <w:trPr>
          <w:trHeight w:val="1735"/>
        </w:trPr>
        <w:tc>
          <w:tcPr>
            <w:tcW w:w="793" w:type="dxa"/>
            <w:tcBorders>
              <w:bottom w:val="single" w:sz="4" w:space="0" w:color="auto"/>
            </w:tcBorders>
          </w:tcPr>
          <w:p w:rsidR="001E2D09" w:rsidRDefault="001E2D09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1E2D09" w:rsidRPr="00353236" w:rsidRDefault="001E2D09" w:rsidP="001E2D09">
            <w:pPr>
              <w:pStyle w:val="a4"/>
              <w:widowControl/>
              <w:wordWrap/>
              <w:spacing w:line="276" w:lineRule="auto"/>
              <w:ind w:left="0"/>
              <w:rPr>
                <w:rFonts w:ascii="Times New Roman"/>
                <w:sz w:val="28"/>
                <w:szCs w:val="28"/>
                <w:shd w:val="clear" w:color="auto" w:fill="FFFFFF"/>
                <w:lang w:val="uk-UA"/>
              </w:rPr>
            </w:pPr>
            <w:r w:rsidRPr="001E2D09">
              <w:rPr>
                <w:rFonts w:ascii="Times New Roman"/>
                <w:sz w:val="24"/>
                <w:lang w:val="ru-RU"/>
              </w:rPr>
              <w:t xml:space="preserve">Участь в </w:t>
            </w:r>
            <w:proofErr w:type="spellStart"/>
            <w:r w:rsidRPr="001E2D09">
              <w:rPr>
                <w:rFonts w:ascii="Times New Roman"/>
                <w:sz w:val="24"/>
                <w:lang w:val="ru-RU"/>
              </w:rPr>
              <w:t>складі</w:t>
            </w:r>
            <w:proofErr w:type="spellEnd"/>
            <w:r w:rsidRPr="001E2D09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Pr="001E2D09">
              <w:rPr>
                <w:rFonts w:ascii="Times New Roman"/>
                <w:sz w:val="24"/>
                <w:lang w:val="ru-RU"/>
              </w:rPr>
              <w:t>журі</w:t>
            </w:r>
            <w:proofErr w:type="spellEnd"/>
            <w:r w:rsidRPr="00CA2CD4">
              <w:rPr>
                <w:rFonts w:ascii="Times New Roman"/>
                <w:sz w:val="24"/>
                <w:lang w:val="uk-UA"/>
              </w:rPr>
              <w:t xml:space="preserve"> на</w:t>
            </w:r>
            <w:r>
              <w:rPr>
                <w:rFonts w:ascii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lang w:val="uk-UA"/>
              </w:rPr>
              <w:t>брейн-рингу</w:t>
            </w:r>
            <w:proofErr w:type="spellEnd"/>
            <w:r>
              <w:rPr>
                <w:rFonts w:ascii="Times New Roman"/>
                <w:sz w:val="24"/>
                <w:lang w:val="uk-UA"/>
              </w:rPr>
              <w:t xml:space="preserve"> серед студентів 2 курсу на тему: </w:t>
            </w:r>
            <w:r w:rsidRPr="001E2D09">
              <w:rPr>
                <w:rFonts w:ascii="Times New Roman" w:eastAsia="Times New Roman"/>
                <w:sz w:val="24"/>
                <w:szCs w:val="28"/>
                <w:lang w:val="uk-UA"/>
              </w:rPr>
              <w:t>«</w:t>
            </w:r>
            <w:proofErr w:type="spellStart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>Кримінальні</w:t>
            </w:r>
            <w:proofErr w:type="spellEnd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>правопорушення</w:t>
            </w:r>
            <w:proofErr w:type="spellEnd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>проти</w:t>
            </w:r>
            <w:proofErr w:type="spellEnd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>життя</w:t>
            </w:r>
            <w:proofErr w:type="spellEnd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1E2D09">
              <w:rPr>
                <w:rStyle w:val="a5"/>
                <w:rFonts w:ascii="Times New Roman"/>
                <w:i w:val="0"/>
                <w:sz w:val="24"/>
                <w:szCs w:val="28"/>
                <w:bdr w:val="none" w:sz="0" w:space="0" w:color="auto" w:frame="1"/>
                <w:lang w:val="ru-RU"/>
              </w:rPr>
              <w:t>здоров’я</w:t>
            </w:r>
            <w:proofErr w:type="spellEnd"/>
            <w:r w:rsidRPr="001E2D09">
              <w:rPr>
                <w:rFonts w:ascii="Times New Roman" w:eastAsia="Times New Roman"/>
                <w:sz w:val="24"/>
                <w:szCs w:val="28"/>
                <w:lang w:val="uk-UA"/>
              </w:rPr>
              <w:t>»</w:t>
            </w:r>
            <w:r w:rsidRPr="001E2D09">
              <w:rPr>
                <w:rFonts w:ascii="Times New Roman"/>
                <w:sz w:val="24"/>
                <w:szCs w:val="28"/>
                <w:bdr w:val="none" w:sz="0" w:space="0" w:color="auto" w:frame="1"/>
                <w:shd w:val="clear" w:color="auto" w:fill="FFFFFF"/>
                <w:lang w:val="ru-RU"/>
              </w:rPr>
              <w:t>.</w:t>
            </w:r>
          </w:p>
          <w:p w:rsidR="001E2D09" w:rsidRPr="001E2D09" w:rsidRDefault="001E2D09" w:rsidP="001E2D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  <w:lang w:val="uk-UA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D21DD7" w:rsidRDefault="001E2D09" w:rsidP="00D21DD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21DD7"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</w:t>
            </w:r>
            <w:proofErr w:type="spellEnd"/>
            <w:r w:rsidR="00D21DD7"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З.В.</w:t>
            </w:r>
            <w:r w:rsidR="00D21DD7"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D21DD7"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="00D21DD7"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доцент кафедри кримінального </w:t>
            </w:r>
            <w:r w:rsidR="00D21D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правосуддя та правоохоронної діяльності</w:t>
            </w:r>
            <w:r w:rsidR="00D21DD7" w:rsidRPr="00D94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E2D09" w:rsidRPr="00D21DD7" w:rsidRDefault="00D21DD7" w:rsidP="000137E6">
            <w:pPr>
              <w:spacing w:after="0"/>
              <w:jc w:val="both"/>
              <w:rPr>
                <w:rFonts w:ascii="Arial" w:hAnsi="Arial" w:cs="Arial"/>
                <w:color w:val="2D2C37"/>
                <w:sz w:val="24"/>
                <w:szCs w:val="27"/>
                <w:shd w:val="clear" w:color="auto" w:fill="FFFFFF"/>
                <w:lang w:val="uk-UA"/>
              </w:rPr>
            </w:pPr>
            <w:r w:rsidRPr="00D94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Керівники проблемної групи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«Актуальні проблеми кримінального права і кримінології»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1E2D09" w:rsidRDefault="00D21DD7" w:rsidP="001E2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2025р.</w:t>
            </w:r>
          </w:p>
        </w:tc>
      </w:tr>
    </w:tbl>
    <w:p w:rsidR="00DA38DB" w:rsidRPr="00DA38DB" w:rsidRDefault="00DA38DB" w:rsidP="00DA38D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веб-сторінки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лабораторії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38DB">
        <w:rPr>
          <w:rFonts w:ascii="Times New Roman" w:hAnsi="Times New Roman" w:cs="Times New Roman"/>
          <w:sz w:val="28"/>
          <w:szCs w:val="28"/>
          <w:lang w:val="uk-UA"/>
        </w:rPr>
        <w:t>https://www.law.vnu.edu.ua/laboratoriya-protidii-nasilstvu</w:t>
      </w:r>
    </w:p>
    <w:p w:rsid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38DB" w:rsidRP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8D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A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8DB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DA38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DA38D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38DB">
        <w:rPr>
          <w:rFonts w:ascii="Times New Roman" w:hAnsi="Times New Roman" w:cs="Times New Roman"/>
          <w:sz w:val="28"/>
          <w:szCs w:val="28"/>
          <w:lang w:val="uk-UA"/>
        </w:rPr>
        <w:t>Зарадюк Зоряна</w:t>
      </w:r>
    </w:p>
    <w:p w:rsidR="00DA38DB" w:rsidRPr="00DA38DB" w:rsidRDefault="00DA38DB" w:rsidP="00DA38DB">
      <w:pPr>
        <w:spacing w:after="0"/>
      </w:pPr>
    </w:p>
    <w:sectPr w:rsidR="00DA38DB" w:rsidRPr="00DA38DB" w:rsidSect="00E9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4E84"/>
    <w:multiLevelType w:val="hybridMultilevel"/>
    <w:tmpl w:val="6D54C24E"/>
    <w:lvl w:ilvl="0" w:tplc="B3C41B42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4AC5DE7"/>
    <w:multiLevelType w:val="multilevel"/>
    <w:tmpl w:val="45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A38DB"/>
    <w:rsid w:val="000137E6"/>
    <w:rsid w:val="00044F6F"/>
    <w:rsid w:val="001435AA"/>
    <w:rsid w:val="001758DA"/>
    <w:rsid w:val="001B14D0"/>
    <w:rsid w:val="001E2D09"/>
    <w:rsid w:val="004F2D44"/>
    <w:rsid w:val="005B63F5"/>
    <w:rsid w:val="008200BA"/>
    <w:rsid w:val="00863A8E"/>
    <w:rsid w:val="0086614E"/>
    <w:rsid w:val="008E0477"/>
    <w:rsid w:val="00961F7B"/>
    <w:rsid w:val="009F051D"/>
    <w:rsid w:val="00A15DC7"/>
    <w:rsid w:val="00A42D75"/>
    <w:rsid w:val="00BD5C8F"/>
    <w:rsid w:val="00CA2CD4"/>
    <w:rsid w:val="00CD5FCC"/>
    <w:rsid w:val="00D21DD7"/>
    <w:rsid w:val="00D94529"/>
    <w:rsid w:val="00DA38DB"/>
    <w:rsid w:val="00DB64A2"/>
    <w:rsid w:val="00E942DA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A"/>
  </w:style>
  <w:style w:type="paragraph" w:styleId="1">
    <w:name w:val="heading 1"/>
    <w:basedOn w:val="a"/>
    <w:link w:val="10"/>
    <w:uiPriority w:val="9"/>
    <w:qFormat/>
    <w:rsid w:val="00863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38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3A8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E2D09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Calibri" w:eastAsia="Calibri" w:hAnsi="Times New Roman" w:cs="Times New Roman"/>
      <w:kern w:val="2"/>
      <w:sz w:val="20"/>
      <w:szCs w:val="24"/>
      <w:lang w:val="en-US" w:eastAsia="ko-KR"/>
    </w:rPr>
  </w:style>
  <w:style w:type="character" w:styleId="a5">
    <w:name w:val="Emphasis"/>
    <w:basedOn w:val="a0"/>
    <w:uiPriority w:val="20"/>
    <w:qFormat/>
    <w:rsid w:val="001E2D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cp:lastPrinted>2023-06-13T19:52:00Z</cp:lastPrinted>
  <dcterms:created xsi:type="dcterms:W3CDTF">2023-06-13T18:53:00Z</dcterms:created>
  <dcterms:modified xsi:type="dcterms:W3CDTF">2025-06-03T20:29:00Z</dcterms:modified>
</cp:coreProperties>
</file>